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294DD" w14:textId="5F0979B9" w:rsidR="006B2B6C" w:rsidRPr="001D00D8" w:rsidRDefault="006B2B6C" w:rsidP="006B2B6C">
      <w:pPr>
        <w:jc w:val="center"/>
        <w:rPr>
          <w:rFonts w:cs="Arial"/>
          <w:b/>
          <w:sz w:val="18"/>
          <w:szCs w:val="18"/>
        </w:rPr>
      </w:pPr>
      <w:bookmarkStart w:id="0" w:name="_GoBack"/>
      <w:bookmarkEnd w:id="0"/>
      <w:r w:rsidRPr="001D00D8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4729D8A" wp14:editId="764F6603">
            <wp:simplePos x="0" y="0"/>
            <wp:positionH relativeFrom="column">
              <wp:posOffset>3810</wp:posOffset>
            </wp:positionH>
            <wp:positionV relativeFrom="paragraph">
              <wp:posOffset>36830</wp:posOffset>
            </wp:positionV>
            <wp:extent cx="1151255" cy="423545"/>
            <wp:effectExtent l="0" t="0" r="0" b="0"/>
            <wp:wrapNone/>
            <wp:docPr id="1" name="Immagine 1" descr="Logo-Regione-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gione-Mar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0D8">
        <w:rPr>
          <w:rFonts w:cs="Arial"/>
          <w:b/>
          <w:sz w:val="18"/>
          <w:szCs w:val="18"/>
        </w:rPr>
        <w:t>GIUNTA REGIONE MARCHE</w:t>
      </w:r>
    </w:p>
    <w:p w14:paraId="6FE5EB6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 w:rsidRPr="00943CF2">
        <w:rPr>
          <w:rFonts w:cs="Arial"/>
          <w:sz w:val="18"/>
          <w:szCs w:val="18"/>
        </w:rPr>
        <w:t>DIPARTIMENTO SVILUPPO ECONOMICO</w:t>
      </w:r>
    </w:p>
    <w:p w14:paraId="6284B7D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DIREZIONE Attività produttive e imprese</w:t>
      </w:r>
    </w:p>
    <w:p w14:paraId="188DA2D4" w14:textId="77777777" w:rsidR="006B2B6C" w:rsidRPr="00C42569" w:rsidRDefault="006B2B6C" w:rsidP="006B2B6C">
      <w:pPr>
        <w:jc w:val="center"/>
        <w:rPr>
          <w:i/>
          <w:noProof/>
        </w:rPr>
      </w:pPr>
      <w:r w:rsidRPr="00C42569">
        <w:rPr>
          <w:rFonts w:cs="Arial"/>
          <w:i/>
          <w:sz w:val="18"/>
          <w:szCs w:val="18"/>
        </w:rPr>
        <w:t>Settore Innovazione e cooperazione internazionale</w:t>
      </w:r>
    </w:p>
    <w:p w14:paraId="7EE64245" w14:textId="77777777" w:rsidR="00A54140" w:rsidRPr="003F2AFC" w:rsidRDefault="00A54140" w:rsidP="002D24E1">
      <w:pPr>
        <w:jc w:val="both"/>
      </w:pPr>
    </w:p>
    <w:p w14:paraId="62894E45" w14:textId="77777777" w:rsidR="00CD421C" w:rsidRPr="003F2AFC" w:rsidRDefault="00CD421C" w:rsidP="00B261F7">
      <w:pPr>
        <w:widowControl w:val="0"/>
        <w:jc w:val="right"/>
        <w:rPr>
          <w:rFonts w:ascii="Arial" w:hAnsi="Arial" w:cs="Arial"/>
          <w:i/>
        </w:rPr>
      </w:pPr>
      <w:r w:rsidRPr="003F2AFC">
        <w:rPr>
          <w:rFonts w:ascii="Arial" w:hAnsi="Arial" w:cs="Arial"/>
          <w:i/>
        </w:rPr>
        <w:t>Allegato n. 2</w:t>
      </w:r>
    </w:p>
    <w:p w14:paraId="488C9AFC" w14:textId="77777777" w:rsidR="00CD421C" w:rsidRPr="00B2523F" w:rsidRDefault="003F2AFC" w:rsidP="003F2AFC">
      <w:pPr>
        <w:jc w:val="center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MODULO LISTA</w:t>
      </w:r>
    </w:p>
    <w:p w14:paraId="5522A14B" w14:textId="77777777" w:rsidR="00CD421C" w:rsidRPr="00B2523F" w:rsidRDefault="00CD421C" w:rsidP="00CD421C">
      <w:pPr>
        <w:jc w:val="center"/>
        <w:rPr>
          <w:rFonts w:ascii="Arial" w:hAnsi="Arial" w:cs="Arial"/>
          <w:bCs/>
        </w:rPr>
      </w:pPr>
    </w:p>
    <w:p w14:paraId="2C929BBB" w14:textId="605866D3" w:rsidR="00CD421C" w:rsidRPr="00B2523F" w:rsidRDefault="004D507B" w:rsidP="000C1A29">
      <w:pPr>
        <w:jc w:val="both"/>
        <w:rPr>
          <w:rFonts w:ascii="Arial" w:hAnsi="Arial" w:cs="Arial"/>
          <w:bCs/>
        </w:rPr>
      </w:pPr>
      <w:r w:rsidRPr="004D507B">
        <w:rPr>
          <w:rFonts w:ascii="Arial" w:hAnsi="Arial" w:cs="Arial"/>
          <w:bCs/>
        </w:rPr>
        <w:t>D. Lgs. 50/2016 art. 36, comma 2 lettera a), affidamento diretto tramite MEPA del servizio di prenotazione biglietti aerei, sistemazioni alberghiere, servizi di transfer ed interpretariato per la delegazione istituzionale Expo Dubai 2020, settimana delle Marche, 19-26 febbraio 2022- base d’asta € 9.000,00 (IVA esclusa)</w:t>
      </w:r>
      <w:r w:rsidR="00DC4059">
        <w:rPr>
          <w:rFonts w:ascii="Arial" w:hAnsi="Arial" w:cs="Arial"/>
          <w:bCs/>
        </w:rPr>
        <w:t xml:space="preserve"> </w:t>
      </w:r>
      <w:r w:rsidRPr="004D507B">
        <w:rPr>
          <w:rFonts w:ascii="Arial" w:hAnsi="Arial" w:cs="Arial"/>
          <w:bCs/>
        </w:rPr>
        <w:t xml:space="preserve">– cap. 2140110239, </w:t>
      </w:r>
      <w:proofErr w:type="spellStart"/>
      <w:r w:rsidRPr="004D507B">
        <w:rPr>
          <w:rFonts w:ascii="Arial" w:hAnsi="Arial" w:cs="Arial"/>
          <w:bCs/>
        </w:rPr>
        <w:t>Bil</w:t>
      </w:r>
      <w:proofErr w:type="spellEnd"/>
      <w:r w:rsidRPr="004D507B">
        <w:rPr>
          <w:rFonts w:ascii="Arial" w:hAnsi="Arial" w:cs="Arial"/>
          <w:bCs/>
        </w:rPr>
        <w:t>. 2022-2024, annualità 2022 (</w:t>
      </w:r>
      <w:proofErr w:type="spellStart"/>
      <w:r w:rsidRPr="004D507B">
        <w:rPr>
          <w:rFonts w:ascii="Arial" w:hAnsi="Arial" w:cs="Arial"/>
          <w:bCs/>
        </w:rPr>
        <w:t>smart</w:t>
      </w:r>
      <w:proofErr w:type="spellEnd"/>
      <w:r w:rsidRPr="004D507B">
        <w:rPr>
          <w:rFonts w:ascii="Arial" w:hAnsi="Arial" w:cs="Arial"/>
          <w:bCs/>
        </w:rPr>
        <w:t xml:space="preserve"> CIG ZB334E67E0</w:t>
      </w:r>
      <w:r>
        <w:rPr>
          <w:rFonts w:ascii="Arial" w:hAnsi="Arial" w:cs="Arial"/>
          <w:bCs/>
        </w:rPr>
        <w:t>).</w:t>
      </w:r>
    </w:p>
    <w:p w14:paraId="054BA651" w14:textId="77777777" w:rsidR="00E26B32" w:rsidRDefault="00E26B32" w:rsidP="00951EE5">
      <w:pPr>
        <w:autoSpaceDE w:val="0"/>
        <w:autoSpaceDN w:val="0"/>
        <w:adjustRightInd w:val="0"/>
        <w:rPr>
          <w:rFonts w:ascii="Arial" w:hAnsi="Arial" w:cs="Arial"/>
        </w:rPr>
      </w:pPr>
    </w:p>
    <w:p w14:paraId="0CB8AC15" w14:textId="4385F66E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Il/La sottoscritto/a ____________________________________________________________________________</w:t>
      </w:r>
    </w:p>
    <w:p w14:paraId="23AE5B1A" w14:textId="7655374A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nato/a a____________________________________________________________________________________</w:t>
      </w:r>
    </w:p>
    <w:p w14:paraId="72E9B422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il______________________ residente a ________________________ Via________________________________ __________________ n. _____nella sua qualità di (rappresentante legale, procuratore etc.)__________________ ____________________________________________________________________________________________</w:t>
      </w:r>
    </w:p>
    <w:p w14:paraId="0AB06554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della impresa ______________________________________ __________________________________________</w:t>
      </w:r>
    </w:p>
    <w:p w14:paraId="2C2C0D6D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con sede legale in ____________________________ codice fiscale: ____________________ partita IVA: _____________________________________________</w:t>
      </w:r>
      <w:proofErr w:type="gramStart"/>
      <w:r w:rsidRPr="00951EE5">
        <w:rPr>
          <w:rFonts w:ascii="Arial" w:hAnsi="Arial" w:cs="Arial"/>
        </w:rPr>
        <w:t>_  in</w:t>
      </w:r>
      <w:proofErr w:type="gramEnd"/>
      <w:r w:rsidRPr="00951EE5">
        <w:rPr>
          <w:rFonts w:ascii="Arial" w:hAnsi="Arial" w:cs="Arial"/>
        </w:rPr>
        <w:t xml:space="preserve"> relazione alla procedura negoziata di cui in oggetto,</w:t>
      </w:r>
    </w:p>
    <w:p w14:paraId="310BD422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D5E568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51EE5">
        <w:rPr>
          <w:rFonts w:ascii="Arial" w:hAnsi="Arial" w:cs="Arial"/>
        </w:rPr>
        <w:t>D I C H I A R A</w:t>
      </w:r>
    </w:p>
    <w:p w14:paraId="01CEA472" w14:textId="77777777" w:rsidR="00951EE5" w:rsidRPr="00951EE5" w:rsidRDefault="00951EE5" w:rsidP="00951EE5">
      <w:pPr>
        <w:jc w:val="both"/>
        <w:outlineLvl w:val="0"/>
        <w:rPr>
          <w:rFonts w:ascii="Arial" w:hAnsi="Arial" w:cs="Arial"/>
        </w:rPr>
      </w:pPr>
    </w:p>
    <w:p w14:paraId="6F875ED6" w14:textId="776D3082" w:rsidR="00951EE5" w:rsidRPr="00951EE5" w:rsidRDefault="00951EE5" w:rsidP="00951E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EE5">
        <w:rPr>
          <w:rFonts w:ascii="Arial" w:hAnsi="Arial" w:cs="Arial"/>
        </w:rPr>
        <w:t xml:space="preserve">di aver preso esatta conoscenza di tutte le condizioni espresse </w:t>
      </w:r>
      <w:r>
        <w:rPr>
          <w:rFonts w:ascii="Arial" w:hAnsi="Arial" w:cs="Arial"/>
        </w:rPr>
        <w:t xml:space="preserve">nel capitolato tecnico </w:t>
      </w:r>
      <w:r w:rsidRPr="00951EE5">
        <w:rPr>
          <w:rFonts w:ascii="Arial" w:hAnsi="Arial" w:cs="Arial"/>
        </w:rPr>
        <w:t>che accetta incondizionatamente, nonché di tutte le circostanze generali che possono aver influito sulla determinazione del prezzo e produce la seguente offerta comprensiva di tutti gli oneri di esecuzione previsti dagli atti a base della presente procedura:</w:t>
      </w:r>
    </w:p>
    <w:p w14:paraId="248D9EA1" w14:textId="680B437A" w:rsidR="00A21092" w:rsidRPr="00B2523F" w:rsidRDefault="00A21092" w:rsidP="00E45CF6">
      <w:pPr>
        <w:jc w:val="center"/>
        <w:rPr>
          <w:rFonts w:ascii="Arial" w:hAnsi="Arial" w:cs="Arial"/>
          <w:b/>
          <w:u w:val="single"/>
        </w:rPr>
      </w:pPr>
    </w:p>
    <w:p w14:paraId="132899FB" w14:textId="17A7F2ED" w:rsidR="00A21092" w:rsidRPr="00B2523F" w:rsidRDefault="00A21092" w:rsidP="00E45CF6">
      <w:pPr>
        <w:jc w:val="center"/>
        <w:rPr>
          <w:rFonts w:ascii="Arial" w:hAnsi="Arial" w:cs="Arial"/>
          <w:b/>
          <w:u w:val="single"/>
        </w:rPr>
      </w:pPr>
    </w:p>
    <w:tbl>
      <w:tblPr>
        <w:tblW w:w="961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5"/>
        <w:gridCol w:w="1957"/>
        <w:gridCol w:w="1425"/>
        <w:gridCol w:w="1425"/>
      </w:tblGrid>
      <w:tr w:rsidR="00F5449F" w:rsidRPr="00B2523F" w14:paraId="13E856BA" w14:textId="77777777" w:rsidTr="008970CD">
        <w:trPr>
          <w:trHeight w:val="1244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01A8BA3C" w14:textId="2CF262AF" w:rsidR="00F5449F" w:rsidRPr="00B2523F" w:rsidRDefault="00FB1A60" w:rsidP="00A75E4C">
            <w:pPr>
              <w:ind w:leftChars="100" w:left="200"/>
              <w:textAlignment w:val="center"/>
              <w:rPr>
                <w:rFonts w:ascii="Arial" w:hAnsi="Arial" w:cs="Arial"/>
                <w:b/>
                <w:color w:val="000000"/>
              </w:rPr>
            </w:pPr>
            <w:bookmarkStart w:id="1" w:name="_Hlk93490560"/>
            <w:r w:rsidRPr="00B17B46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SERVIZIO RIVOLTO ALLA DELEGAZIONE ISTITUZIONALE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0FD36E9" w14:textId="62190D23" w:rsidR="00F5449F" w:rsidRPr="00611941" w:rsidRDefault="00F5449F" w:rsidP="00611941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  <w:t>N.STIMATO</w:t>
            </w:r>
            <w:r w:rsidR="00FB1A60"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  <w:t xml:space="preserve"> PARTECIPANTI</w:t>
            </w:r>
          </w:p>
        </w:tc>
        <w:tc>
          <w:tcPr>
            <w:tcW w:w="1425" w:type="dxa"/>
          </w:tcPr>
          <w:p w14:paraId="421CA3D2" w14:textId="77777777" w:rsidR="00F5449F" w:rsidRDefault="00F5449F" w:rsidP="002A479C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</w:p>
          <w:p w14:paraId="637A5A70" w14:textId="68B9FC9B" w:rsidR="00F5449F" w:rsidRDefault="00F5449F" w:rsidP="002A479C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TARIFFA AGENZIA UNITARIA</w:t>
            </w:r>
          </w:p>
        </w:tc>
        <w:tc>
          <w:tcPr>
            <w:tcW w:w="1425" w:type="dxa"/>
          </w:tcPr>
          <w:p w14:paraId="55840AE3" w14:textId="6A8DF845" w:rsidR="00F5449F" w:rsidRDefault="00F5449F" w:rsidP="002A479C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</w:p>
          <w:p w14:paraId="365E9D5A" w14:textId="77777777" w:rsidR="00F5449F" w:rsidRDefault="00F5449F" w:rsidP="002A479C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TARIFFA AGENZIA</w:t>
            </w:r>
          </w:p>
          <w:p w14:paraId="251C3F90" w14:textId="1A2F483C" w:rsidR="00F5449F" w:rsidRDefault="00F5449F" w:rsidP="002A479C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TOTALE</w:t>
            </w:r>
          </w:p>
        </w:tc>
      </w:tr>
      <w:tr w:rsidR="00F5449F" w:rsidRPr="00B2523F" w14:paraId="36F1DE70" w14:textId="77777777" w:rsidTr="008970CD">
        <w:trPr>
          <w:trHeight w:val="754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0CE9D875" w14:textId="1DD557EE" w:rsidR="00F5449F" w:rsidRPr="00B2523F" w:rsidRDefault="00F5449F" w:rsidP="00503459">
            <w:pPr>
              <w:ind w:leftChars="100" w:left="200"/>
              <w:textAlignment w:val="center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  <w:r w:rsidRPr="00B17B46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BIGLIETTI AEREI </w:t>
            </w:r>
            <w:r w:rsidRPr="00B2523F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Voli </w:t>
            </w:r>
            <w:r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per </w:t>
            </w:r>
            <w:r w:rsidRPr="00B2523F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Dubai </w:t>
            </w:r>
            <w:r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(preferibilmente </w:t>
            </w:r>
            <w:r w:rsidRPr="00B2523F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diretto</w:t>
            </w:r>
            <w:r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)</w:t>
            </w:r>
          </w:p>
          <w:p w14:paraId="448AAF81" w14:textId="77777777" w:rsidR="00F5449F" w:rsidRDefault="00F5449F" w:rsidP="00503459">
            <w:pPr>
              <w:ind w:leftChars="100" w:left="200"/>
              <w:textAlignment w:val="center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  <w:r w:rsidRPr="00117B4B">
              <w:rPr>
                <w:rFonts w:ascii="Arial" w:eastAsia="SimSun" w:hAnsi="Arial" w:cs="Arial"/>
                <w:b/>
                <w:color w:val="000000"/>
                <w:u w:val="single"/>
                <w:lang w:eastAsia="zh-CN" w:bidi="ar"/>
              </w:rPr>
              <w:t>Classe economy</w:t>
            </w:r>
            <w:r w:rsidRPr="00B2523F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 incluso 1 bagaglio a mano + 1 bagaglio in stiva con </w:t>
            </w:r>
            <w:proofErr w:type="spellStart"/>
            <w:r w:rsidRPr="00B2523F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pre</w:t>
            </w:r>
            <w:proofErr w:type="spellEnd"/>
            <w:r w:rsidRPr="00B2523F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-assegnazione del posto</w:t>
            </w:r>
          </w:p>
          <w:p w14:paraId="3568A976" w14:textId="77777777" w:rsidR="00117B4B" w:rsidRPr="00117B4B" w:rsidRDefault="00117B4B" w:rsidP="00117B4B">
            <w:pPr>
              <w:ind w:leftChars="100" w:left="200"/>
              <w:textAlignment w:val="center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  <w:r w:rsidRPr="00117B4B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BIGLIETTI Voli per Dubai (preferibilmente diretto)</w:t>
            </w:r>
          </w:p>
          <w:p w14:paraId="5353DE3C" w14:textId="0B39D608" w:rsidR="00117B4B" w:rsidRPr="00B2523F" w:rsidRDefault="00117B4B" w:rsidP="00117B4B">
            <w:pPr>
              <w:ind w:leftChars="100" w:left="200"/>
              <w:textAlignment w:val="center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  <w:r w:rsidRPr="00117B4B">
              <w:rPr>
                <w:rFonts w:ascii="Arial" w:eastAsia="SimSun" w:hAnsi="Arial" w:cs="Arial"/>
                <w:b/>
                <w:color w:val="000000"/>
                <w:u w:val="single"/>
                <w:lang w:eastAsia="zh-CN" w:bidi="ar"/>
              </w:rPr>
              <w:t>Business</w:t>
            </w:r>
            <w:r w:rsidRPr="00117B4B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 incluso 1 bagaglio a mano + 1 bagaglio in stiva con </w:t>
            </w:r>
            <w:proofErr w:type="spellStart"/>
            <w:r w:rsidRPr="00117B4B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pre</w:t>
            </w:r>
            <w:proofErr w:type="spellEnd"/>
            <w:r w:rsidRPr="00117B4B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-assegnazione del posto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3817445" w14:textId="41623D27" w:rsidR="00F5449F" w:rsidRPr="00B2523F" w:rsidRDefault="00B17B46" w:rsidP="00A75E4C">
            <w:pPr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1425" w:type="dxa"/>
          </w:tcPr>
          <w:p w14:paraId="5CA82005" w14:textId="77777777" w:rsidR="00F5449F" w:rsidRDefault="00F5449F" w:rsidP="00A75E4C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</w:p>
          <w:p w14:paraId="3387928A" w14:textId="77777777" w:rsidR="00F5449F" w:rsidRDefault="00F5449F" w:rsidP="00A75E4C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</w:p>
          <w:p w14:paraId="230A1E44" w14:textId="77777777" w:rsidR="00117B4B" w:rsidRDefault="00117B4B" w:rsidP="00A75E4C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</w:p>
          <w:p w14:paraId="36DB06CC" w14:textId="77777777" w:rsidR="00117B4B" w:rsidRDefault="00117B4B" w:rsidP="00A75E4C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</w:p>
          <w:p w14:paraId="721FDD71" w14:textId="5637D45E" w:rsidR="00F5449F" w:rsidRDefault="00F5449F" w:rsidP="00A75E4C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  <w:t>€</w:t>
            </w:r>
          </w:p>
        </w:tc>
        <w:tc>
          <w:tcPr>
            <w:tcW w:w="1425" w:type="dxa"/>
          </w:tcPr>
          <w:p w14:paraId="5AF62E9A" w14:textId="67EC5FB0" w:rsidR="00F5449F" w:rsidRDefault="00F5449F" w:rsidP="00A75E4C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</w:p>
          <w:p w14:paraId="490DE58C" w14:textId="77777777" w:rsidR="00F5449F" w:rsidRDefault="00F5449F" w:rsidP="00A75E4C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</w:p>
          <w:p w14:paraId="371374DE" w14:textId="77777777" w:rsidR="00117B4B" w:rsidRDefault="00117B4B" w:rsidP="00117B4B">
            <w:pPr>
              <w:tabs>
                <w:tab w:val="left" w:pos="600"/>
                <w:tab w:val="center" w:pos="697"/>
              </w:tabs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  <w:tab/>
            </w:r>
          </w:p>
          <w:p w14:paraId="793BD2B8" w14:textId="77777777" w:rsidR="00117B4B" w:rsidRDefault="00117B4B" w:rsidP="00117B4B">
            <w:pPr>
              <w:tabs>
                <w:tab w:val="left" w:pos="600"/>
                <w:tab w:val="center" w:pos="697"/>
              </w:tabs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</w:p>
          <w:p w14:paraId="103A669F" w14:textId="00773BC0" w:rsidR="00F5449F" w:rsidRDefault="00117B4B" w:rsidP="00117B4B">
            <w:pPr>
              <w:tabs>
                <w:tab w:val="left" w:pos="600"/>
                <w:tab w:val="center" w:pos="697"/>
              </w:tabs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  <w:tab/>
            </w:r>
            <w:r w:rsidR="00F5449F"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  <w:t>€</w:t>
            </w:r>
          </w:p>
        </w:tc>
      </w:tr>
      <w:tr w:rsidR="00F5449F" w:rsidRPr="00B2523F" w14:paraId="6FAC6788" w14:textId="77777777" w:rsidTr="008970CD">
        <w:trPr>
          <w:trHeight w:val="754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2AC980A0" w14:textId="4EA2C3CE" w:rsidR="00F5449F" w:rsidRPr="00B17B46" w:rsidRDefault="00F5449F" w:rsidP="00503459">
            <w:pPr>
              <w:ind w:leftChars="100" w:left="200"/>
              <w:textAlignment w:val="center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  <w:r w:rsidRPr="00B17B46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Hotel 4 stelle zona centrale/vicina all’ Expo </w:t>
            </w:r>
          </w:p>
          <w:p w14:paraId="0D937741" w14:textId="2A6A7918" w:rsidR="00F5449F" w:rsidRPr="00B2523F" w:rsidRDefault="00F5449F" w:rsidP="00503459">
            <w:pPr>
              <w:ind w:leftChars="100" w:left="20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B2523F">
              <w:rPr>
                <w:rFonts w:ascii="Arial" w:hAnsi="Arial" w:cs="Arial"/>
                <w:b/>
                <w:color w:val="000000"/>
              </w:rPr>
              <w:t xml:space="preserve">Stanza </w:t>
            </w:r>
            <w:r>
              <w:rPr>
                <w:rFonts w:ascii="Arial" w:hAnsi="Arial" w:cs="Arial"/>
                <w:b/>
                <w:color w:val="000000"/>
              </w:rPr>
              <w:t xml:space="preserve">doppia uso </w:t>
            </w:r>
            <w:r w:rsidRPr="00B2523F">
              <w:rPr>
                <w:rFonts w:ascii="Arial" w:hAnsi="Arial" w:cs="Arial"/>
                <w:b/>
                <w:color w:val="000000"/>
              </w:rPr>
              <w:t>singola con prima colazione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D52A8F1" w14:textId="4A71F931" w:rsidR="00F5449F" w:rsidRPr="00B2523F" w:rsidRDefault="00F5449F" w:rsidP="00B17B46">
            <w:pPr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  <w:r w:rsidR="00FB1A60">
              <w:rPr>
                <w:rFonts w:ascii="Arial" w:hAnsi="Arial" w:cs="Arial"/>
                <w:b/>
                <w:color w:val="000000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E3270F">
              <w:rPr>
                <w:rFonts w:ascii="Arial" w:hAnsi="Arial" w:cs="Arial"/>
                <w:b/>
                <w:color w:val="000000"/>
              </w:rPr>
              <w:t xml:space="preserve">   </w:t>
            </w:r>
            <w:r w:rsidR="00B17B46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1425" w:type="dxa"/>
          </w:tcPr>
          <w:p w14:paraId="3809A80C" w14:textId="6699CAC4" w:rsidR="00F5449F" w:rsidRDefault="00F5449F" w:rsidP="00A75E4C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</w:p>
          <w:p w14:paraId="3504BC76" w14:textId="5C6E757F" w:rsidR="00F5449F" w:rsidRDefault="00F5449F" w:rsidP="00A75E4C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  <w:t>€</w:t>
            </w:r>
          </w:p>
          <w:p w14:paraId="5C0D1ED3" w14:textId="4D1981EA" w:rsidR="00F5449F" w:rsidRDefault="00F5449F" w:rsidP="001E1EDF">
            <w:pPr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</w:p>
        </w:tc>
        <w:tc>
          <w:tcPr>
            <w:tcW w:w="1425" w:type="dxa"/>
          </w:tcPr>
          <w:p w14:paraId="1B50FB9B" w14:textId="664ABBA2" w:rsidR="00F5449F" w:rsidRDefault="00F5449F" w:rsidP="00A75E4C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</w:p>
          <w:p w14:paraId="4F4CA58B" w14:textId="43D20CC4" w:rsidR="00F5449F" w:rsidRDefault="00F5449F" w:rsidP="00A75E4C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  <w:t>€</w:t>
            </w:r>
          </w:p>
          <w:p w14:paraId="53B475FC" w14:textId="0CD12A33" w:rsidR="00F5449F" w:rsidRDefault="00F5449F" w:rsidP="00206D06">
            <w:pPr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</w:p>
        </w:tc>
      </w:tr>
      <w:bookmarkEnd w:id="1"/>
    </w:tbl>
    <w:p w14:paraId="29E24F16" w14:textId="0D550B57" w:rsidR="00DF1AAB" w:rsidRDefault="00DF1AAB" w:rsidP="00DF1AAB">
      <w:pPr>
        <w:jc w:val="both"/>
        <w:rPr>
          <w:rFonts w:ascii="Arial" w:eastAsiaTheme="minorHAnsi" w:hAnsi="Arial" w:cs="Arial"/>
        </w:rPr>
      </w:pPr>
    </w:p>
    <w:p w14:paraId="12A0CD18" w14:textId="3DE8C5F2" w:rsidR="00FB1A60" w:rsidRDefault="00FB1A60" w:rsidP="00DF1AAB">
      <w:pPr>
        <w:jc w:val="both"/>
        <w:rPr>
          <w:rFonts w:ascii="Arial" w:eastAsiaTheme="minorHAnsi" w:hAnsi="Arial" w:cs="Arial"/>
        </w:rPr>
      </w:pPr>
    </w:p>
    <w:p w14:paraId="25FE9F8B" w14:textId="343B6E0A" w:rsidR="00FB1A60" w:rsidRDefault="00FB1A60" w:rsidP="00DF1AAB">
      <w:pPr>
        <w:jc w:val="both"/>
        <w:rPr>
          <w:rFonts w:ascii="Arial" w:eastAsiaTheme="minorHAnsi" w:hAnsi="Arial" w:cs="Arial"/>
        </w:rPr>
      </w:pPr>
    </w:p>
    <w:p w14:paraId="66F9479A" w14:textId="043CD436" w:rsidR="00FB1A60" w:rsidRDefault="00FB1A60" w:rsidP="00DF1AAB">
      <w:pPr>
        <w:jc w:val="both"/>
        <w:rPr>
          <w:rFonts w:ascii="Arial" w:eastAsiaTheme="minorHAnsi" w:hAnsi="Arial" w:cs="Arial"/>
        </w:rPr>
      </w:pPr>
    </w:p>
    <w:p w14:paraId="2CA5D95C" w14:textId="71906BAC" w:rsidR="00FB1A60" w:rsidRDefault="00FB1A60" w:rsidP="00DF1AAB">
      <w:pPr>
        <w:jc w:val="both"/>
        <w:rPr>
          <w:rFonts w:ascii="Arial" w:eastAsiaTheme="minorHAnsi" w:hAnsi="Arial" w:cs="Arial"/>
        </w:rPr>
      </w:pPr>
    </w:p>
    <w:p w14:paraId="4C7F89BD" w14:textId="53D3F2FF" w:rsidR="00FB1A60" w:rsidRDefault="00FB1A60" w:rsidP="00DF1AAB">
      <w:pPr>
        <w:jc w:val="both"/>
        <w:rPr>
          <w:rFonts w:ascii="Arial" w:eastAsiaTheme="minorHAnsi" w:hAnsi="Arial" w:cs="Arial"/>
        </w:rPr>
      </w:pPr>
    </w:p>
    <w:p w14:paraId="051E0A97" w14:textId="77777777" w:rsidR="00FB1A60" w:rsidRPr="00B2523F" w:rsidRDefault="00FB1A60" w:rsidP="00DF1AAB">
      <w:pPr>
        <w:jc w:val="both"/>
        <w:rPr>
          <w:rFonts w:ascii="Arial" w:eastAsiaTheme="minorHAnsi" w:hAnsi="Arial" w:cs="Arial"/>
        </w:rPr>
      </w:pPr>
    </w:p>
    <w:tbl>
      <w:tblPr>
        <w:tblW w:w="63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  <w:gridCol w:w="1445"/>
      </w:tblGrid>
      <w:tr w:rsidR="00B17B46" w:rsidRPr="00B2523F" w14:paraId="53B0F546" w14:textId="77777777" w:rsidTr="00B17B46">
        <w:trPr>
          <w:trHeight w:val="1055"/>
          <w:jc w:val="center"/>
        </w:trPr>
        <w:tc>
          <w:tcPr>
            <w:tcW w:w="4876" w:type="dxa"/>
            <w:shd w:val="clear" w:color="auto" w:fill="auto"/>
            <w:vAlign w:val="center"/>
          </w:tcPr>
          <w:p w14:paraId="4C26E790" w14:textId="52B882A0" w:rsidR="00B17B46" w:rsidRPr="00B2523F" w:rsidRDefault="00B17B46" w:rsidP="00C524F7">
            <w:pPr>
              <w:ind w:leftChars="100" w:left="20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B17B46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lastRenderedPageBreak/>
              <w:t>SERVIZIO RIVOLTO ALLE IMPRESE ACCREDITATE CHE VORRANNO ADERIRE ALLA PROPOSTA DI VIAGGIO</w:t>
            </w:r>
          </w:p>
        </w:tc>
        <w:tc>
          <w:tcPr>
            <w:tcW w:w="1445" w:type="dxa"/>
          </w:tcPr>
          <w:p w14:paraId="6E6F454E" w14:textId="77777777" w:rsidR="00B17B46" w:rsidRDefault="00B17B46" w:rsidP="00C524F7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</w:p>
          <w:p w14:paraId="3DC2A8F6" w14:textId="77777777" w:rsidR="00B17B46" w:rsidRDefault="00B17B46" w:rsidP="00C524F7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TARIFFA AGENZIA UNITARIA</w:t>
            </w:r>
          </w:p>
        </w:tc>
      </w:tr>
      <w:tr w:rsidR="00B17B46" w:rsidRPr="00B2523F" w14:paraId="3CB37906" w14:textId="77777777" w:rsidTr="00B17B46">
        <w:trPr>
          <w:trHeight w:val="640"/>
          <w:jc w:val="center"/>
        </w:trPr>
        <w:tc>
          <w:tcPr>
            <w:tcW w:w="4876" w:type="dxa"/>
            <w:shd w:val="clear" w:color="auto" w:fill="auto"/>
            <w:vAlign w:val="center"/>
          </w:tcPr>
          <w:p w14:paraId="46BE6B9A" w14:textId="77777777" w:rsidR="00B17B46" w:rsidRPr="00B2523F" w:rsidRDefault="00B17B46" w:rsidP="00C524F7">
            <w:pPr>
              <w:ind w:leftChars="100" w:left="200"/>
              <w:textAlignment w:val="center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  <w:r w:rsidRPr="00B17B46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BIGLIETTI AEREI </w:t>
            </w:r>
            <w:r w:rsidRPr="00B2523F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Voli </w:t>
            </w:r>
            <w:r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per </w:t>
            </w:r>
            <w:r w:rsidRPr="00B2523F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Dubai </w:t>
            </w:r>
            <w:r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(preferibilmente </w:t>
            </w:r>
            <w:r w:rsidRPr="00B2523F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diretto</w:t>
            </w:r>
            <w:r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)</w:t>
            </w:r>
          </w:p>
          <w:p w14:paraId="1232BF60" w14:textId="7619FF77" w:rsidR="00B17B46" w:rsidRPr="00B2523F" w:rsidRDefault="00B17B46" w:rsidP="00C524F7">
            <w:pPr>
              <w:ind w:leftChars="100" w:left="200"/>
              <w:textAlignment w:val="center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  <w:r w:rsidRPr="00B2523F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Classe economy incluso 1 bagaglio a mano + 1 bagaglio in stiva con </w:t>
            </w:r>
            <w:proofErr w:type="spellStart"/>
            <w:r w:rsidRPr="00B2523F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pre</w:t>
            </w:r>
            <w:proofErr w:type="spellEnd"/>
            <w:r w:rsidRPr="00B2523F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-assegnazione del posto</w:t>
            </w:r>
          </w:p>
        </w:tc>
        <w:tc>
          <w:tcPr>
            <w:tcW w:w="1445" w:type="dxa"/>
          </w:tcPr>
          <w:p w14:paraId="3CA2B143" w14:textId="77777777" w:rsidR="00B17B46" w:rsidRDefault="00B17B46" w:rsidP="00C524F7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</w:p>
          <w:p w14:paraId="48772F3B" w14:textId="77777777" w:rsidR="00B17B46" w:rsidRDefault="00B17B46" w:rsidP="00C524F7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</w:p>
          <w:p w14:paraId="1F5BC6BF" w14:textId="77777777" w:rsidR="00B17B46" w:rsidRDefault="00B17B46" w:rsidP="00C524F7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  <w:t>€</w:t>
            </w:r>
          </w:p>
        </w:tc>
      </w:tr>
      <w:tr w:rsidR="00B17B46" w:rsidRPr="00B2523F" w14:paraId="41B01638" w14:textId="77777777" w:rsidTr="00B17B46">
        <w:trPr>
          <w:trHeight w:val="640"/>
          <w:jc w:val="center"/>
        </w:trPr>
        <w:tc>
          <w:tcPr>
            <w:tcW w:w="4876" w:type="dxa"/>
            <w:shd w:val="clear" w:color="auto" w:fill="auto"/>
            <w:vAlign w:val="center"/>
          </w:tcPr>
          <w:p w14:paraId="4C36B1B9" w14:textId="77777777" w:rsidR="00B17B46" w:rsidRPr="00B2523F" w:rsidRDefault="00B17B46" w:rsidP="00C524F7">
            <w:pPr>
              <w:ind w:leftChars="100" w:left="200"/>
              <w:textAlignment w:val="center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  <w:r w:rsidRPr="00B17B46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BIGLIETTI </w:t>
            </w:r>
            <w:r w:rsidRPr="00B2523F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Voli </w:t>
            </w:r>
            <w:r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per </w:t>
            </w:r>
            <w:r w:rsidRPr="00B2523F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Dubai </w:t>
            </w:r>
            <w:r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(preferibilmente </w:t>
            </w:r>
            <w:r w:rsidRPr="00B2523F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diretto</w:t>
            </w:r>
            <w:r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)</w:t>
            </w:r>
          </w:p>
          <w:p w14:paraId="694CD82D" w14:textId="544541A7" w:rsidR="00B17B46" w:rsidRPr="00B2523F" w:rsidRDefault="00B17B46" w:rsidP="00C524F7">
            <w:pPr>
              <w:ind w:leftChars="100" w:left="20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B2523F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Business incluso 1 bagaglio a mano + 1 bagaglio in stiva con </w:t>
            </w:r>
            <w:proofErr w:type="spellStart"/>
            <w:r w:rsidRPr="00B2523F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pre</w:t>
            </w:r>
            <w:proofErr w:type="spellEnd"/>
            <w:r w:rsidRPr="00B2523F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-assegnazione del posto</w:t>
            </w:r>
          </w:p>
        </w:tc>
        <w:tc>
          <w:tcPr>
            <w:tcW w:w="1445" w:type="dxa"/>
          </w:tcPr>
          <w:p w14:paraId="6EABE3C6" w14:textId="77777777" w:rsidR="00B17B46" w:rsidRDefault="00B17B46" w:rsidP="00C524F7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</w:p>
          <w:p w14:paraId="534E168B" w14:textId="77777777" w:rsidR="00B17B46" w:rsidRDefault="00B17B46" w:rsidP="00C524F7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</w:p>
          <w:p w14:paraId="75C3B6D2" w14:textId="77777777" w:rsidR="00B17B46" w:rsidRDefault="00B17B46" w:rsidP="00C524F7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  <w:t>€</w:t>
            </w:r>
          </w:p>
        </w:tc>
      </w:tr>
      <w:tr w:rsidR="00B17B46" w:rsidRPr="00B2523F" w14:paraId="067D3B35" w14:textId="77777777" w:rsidTr="00B17B46">
        <w:trPr>
          <w:trHeight w:val="640"/>
          <w:jc w:val="center"/>
        </w:trPr>
        <w:tc>
          <w:tcPr>
            <w:tcW w:w="4876" w:type="dxa"/>
            <w:shd w:val="clear" w:color="auto" w:fill="auto"/>
            <w:vAlign w:val="center"/>
          </w:tcPr>
          <w:p w14:paraId="1B5149D3" w14:textId="77777777" w:rsidR="00B17B46" w:rsidRPr="00B17B46" w:rsidRDefault="00B17B46" w:rsidP="00C524F7">
            <w:pPr>
              <w:ind w:leftChars="100" w:left="200"/>
              <w:textAlignment w:val="center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  <w:r w:rsidRPr="00B17B46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 xml:space="preserve">Hotel 4 stelle zona centrale/vicina all’ Expo </w:t>
            </w:r>
          </w:p>
          <w:p w14:paraId="1889D136" w14:textId="412025AC" w:rsidR="00B17B46" w:rsidRPr="00B2523F" w:rsidRDefault="00B17B46" w:rsidP="00C524F7">
            <w:pPr>
              <w:ind w:leftChars="100" w:left="20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B2523F">
              <w:rPr>
                <w:rFonts w:ascii="Arial" w:hAnsi="Arial" w:cs="Arial"/>
                <w:b/>
                <w:color w:val="000000"/>
              </w:rPr>
              <w:t xml:space="preserve">Stanza </w:t>
            </w:r>
            <w:r>
              <w:rPr>
                <w:rFonts w:ascii="Arial" w:hAnsi="Arial" w:cs="Arial"/>
                <w:b/>
                <w:color w:val="000000"/>
              </w:rPr>
              <w:t xml:space="preserve">doppia uso </w:t>
            </w:r>
            <w:r w:rsidRPr="00B2523F">
              <w:rPr>
                <w:rFonts w:ascii="Arial" w:hAnsi="Arial" w:cs="Arial"/>
                <w:b/>
                <w:color w:val="000000"/>
              </w:rPr>
              <w:t>singola con prima colazione</w:t>
            </w:r>
          </w:p>
        </w:tc>
        <w:tc>
          <w:tcPr>
            <w:tcW w:w="1445" w:type="dxa"/>
          </w:tcPr>
          <w:p w14:paraId="7CC6256B" w14:textId="77777777" w:rsidR="00B17B46" w:rsidRDefault="00B17B46" w:rsidP="00C524F7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</w:p>
          <w:p w14:paraId="58967760" w14:textId="77777777" w:rsidR="00B17B46" w:rsidRDefault="00B17B46" w:rsidP="00C524F7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  <w:t>€</w:t>
            </w:r>
          </w:p>
          <w:p w14:paraId="1F6E814F" w14:textId="77777777" w:rsidR="00B17B46" w:rsidRDefault="00B17B46" w:rsidP="00C524F7">
            <w:pPr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</w:p>
        </w:tc>
      </w:tr>
    </w:tbl>
    <w:p w14:paraId="61524626" w14:textId="77777777" w:rsidR="00095676" w:rsidRDefault="00095676" w:rsidP="00DF1AAB">
      <w:pPr>
        <w:jc w:val="both"/>
        <w:rPr>
          <w:rFonts w:ascii="Arial" w:eastAsiaTheme="minorHAnsi" w:hAnsi="Arial" w:cs="Arial"/>
        </w:rPr>
      </w:pPr>
    </w:p>
    <w:p w14:paraId="688056C9" w14:textId="2091DB7F" w:rsidR="00597D82" w:rsidRPr="00B2523F" w:rsidRDefault="00095676" w:rsidP="00DF1AAB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Le suddette tariffe saranno a carico delle imprese accreditate che si uniranno alla delegazione della Regione Marche </w:t>
      </w:r>
      <w:r w:rsidR="00F34CF3">
        <w:rPr>
          <w:rFonts w:ascii="Arial" w:eastAsiaTheme="minorHAnsi" w:hAnsi="Arial" w:cs="Arial"/>
        </w:rPr>
        <w:t>e che provvederanno a proprie spese al pagamento dei titoli di viaggio e dei servizi prenotati a proprio conto.</w:t>
      </w:r>
    </w:p>
    <w:p w14:paraId="5328AD15" w14:textId="77777777" w:rsidR="00597D82" w:rsidRPr="00B2523F" w:rsidRDefault="00597D82" w:rsidP="00DF1AAB">
      <w:pPr>
        <w:jc w:val="both"/>
        <w:rPr>
          <w:rFonts w:ascii="Arial" w:eastAsiaTheme="minorHAnsi" w:hAnsi="Arial" w:cs="Arial"/>
        </w:rPr>
      </w:pPr>
    </w:p>
    <w:tbl>
      <w:tblPr>
        <w:tblpPr w:leftFromText="141" w:rightFromText="141" w:vertAnchor="text" w:tblpY="1"/>
        <w:tblOverlap w:val="never"/>
        <w:tblW w:w="99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9"/>
        <w:gridCol w:w="2412"/>
      </w:tblGrid>
      <w:tr w:rsidR="005818D6" w:rsidRPr="00B2523F" w14:paraId="034BB478" w14:textId="77777777" w:rsidTr="005818D6">
        <w:trPr>
          <w:trHeight w:val="1176"/>
        </w:trPr>
        <w:tc>
          <w:tcPr>
            <w:tcW w:w="7519" w:type="dxa"/>
            <w:shd w:val="clear" w:color="auto" w:fill="auto"/>
            <w:vAlign w:val="center"/>
          </w:tcPr>
          <w:p w14:paraId="21EDC0DC" w14:textId="698EAF2B" w:rsidR="005818D6" w:rsidRPr="00B2523F" w:rsidRDefault="00684A45" w:rsidP="00E54F02">
            <w:pPr>
              <w:ind w:leftChars="100" w:left="20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B17B46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SERVIZI LOGISTICI IN LOCO ED ALTRO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B9D7985" w14:textId="19636A26" w:rsidR="005818D6" w:rsidRPr="00B2523F" w:rsidRDefault="00C16CC8" w:rsidP="00E54F02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OFFERTA TOTALE</w:t>
            </w:r>
          </w:p>
        </w:tc>
      </w:tr>
      <w:tr w:rsidR="005818D6" w:rsidRPr="00B2523F" w14:paraId="630A2BBF" w14:textId="77777777" w:rsidTr="005818D6">
        <w:trPr>
          <w:trHeight w:val="715"/>
        </w:trPr>
        <w:tc>
          <w:tcPr>
            <w:tcW w:w="7519" w:type="dxa"/>
            <w:shd w:val="clear" w:color="auto" w:fill="auto"/>
            <w:vAlign w:val="center"/>
          </w:tcPr>
          <w:p w14:paraId="0B5170C2" w14:textId="4455491C" w:rsidR="00492D3E" w:rsidRPr="00492D3E" w:rsidRDefault="00883223" w:rsidP="00492D3E">
            <w:pPr>
              <w:jc w:val="both"/>
              <w:rPr>
                <w:rFonts w:ascii="Arial" w:hAnsi="Arial" w:cs="Arial"/>
                <w:b/>
              </w:rPr>
            </w:pPr>
            <w:r w:rsidRPr="00970524">
              <w:rPr>
                <w:rFonts w:ascii="Arial" w:hAnsi="Arial" w:cs="Arial"/>
                <w:b/>
              </w:rPr>
              <w:t>Noleggio</w:t>
            </w:r>
            <w:r w:rsidR="00191212" w:rsidRPr="00970524">
              <w:rPr>
                <w:rFonts w:ascii="Arial" w:hAnsi="Arial" w:cs="Arial"/>
                <w:b/>
              </w:rPr>
              <w:t xml:space="preserve"> mezzi con conducete</w:t>
            </w:r>
            <w:r w:rsidR="00F03CA5" w:rsidRPr="00970524">
              <w:rPr>
                <w:rFonts w:ascii="Arial" w:hAnsi="Arial" w:cs="Arial"/>
                <w:b/>
              </w:rPr>
              <w:t xml:space="preserve"> </w:t>
            </w:r>
            <w:r w:rsidR="00492D3E">
              <w:rPr>
                <w:rFonts w:ascii="Arial" w:eastAsia="SimSun" w:hAnsi="Arial" w:cs="Arial"/>
                <w:b/>
                <w:color w:val="000000"/>
                <w:lang w:eastAsia="zh-CN" w:bidi="ar"/>
              </w:rPr>
              <w:t>p</w:t>
            </w:r>
            <w:r w:rsidR="00492D3E" w:rsidRPr="00492D3E">
              <w:rPr>
                <w:rFonts w:ascii="Arial" w:hAnsi="Arial" w:cs="Arial"/>
                <w:b/>
              </w:rPr>
              <w:t>er spostamenti da/per aeroporto/hotel/fiera</w:t>
            </w:r>
          </w:p>
          <w:p w14:paraId="4E5F81A4" w14:textId="77777777" w:rsidR="00492D3E" w:rsidRPr="00492D3E" w:rsidRDefault="00492D3E" w:rsidP="00492D3E">
            <w:pPr>
              <w:jc w:val="both"/>
              <w:rPr>
                <w:rFonts w:ascii="Arial" w:hAnsi="Arial" w:cs="Arial"/>
                <w:b/>
              </w:rPr>
            </w:pPr>
            <w:r w:rsidRPr="00492D3E">
              <w:rPr>
                <w:rFonts w:ascii="Arial" w:hAnsi="Arial" w:cs="Arial"/>
                <w:b/>
              </w:rPr>
              <w:t>In particolare per le giornate 19-20-21/02/2022 richiesti:</w:t>
            </w:r>
          </w:p>
          <w:p w14:paraId="40FD4F23" w14:textId="77777777" w:rsidR="00492D3E" w:rsidRPr="00492D3E" w:rsidRDefault="00492D3E" w:rsidP="00492D3E">
            <w:pPr>
              <w:jc w:val="both"/>
              <w:rPr>
                <w:rFonts w:ascii="Arial" w:hAnsi="Arial" w:cs="Arial"/>
                <w:b/>
              </w:rPr>
            </w:pPr>
            <w:r w:rsidRPr="00492D3E">
              <w:rPr>
                <w:rFonts w:ascii="Arial" w:hAnsi="Arial" w:cs="Arial"/>
                <w:b/>
              </w:rPr>
              <w:t xml:space="preserve">- n. 1 Pulmino/Van </w:t>
            </w:r>
          </w:p>
          <w:p w14:paraId="47E29DF7" w14:textId="35D1DFEA" w:rsidR="00492D3E" w:rsidRPr="00970524" w:rsidRDefault="00492D3E" w:rsidP="00492D3E">
            <w:pPr>
              <w:jc w:val="both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  <w:r w:rsidRPr="00492D3E">
              <w:rPr>
                <w:rFonts w:ascii="Arial" w:hAnsi="Arial" w:cs="Arial"/>
                <w:b/>
              </w:rPr>
              <w:t xml:space="preserve">- n. 3 auto 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1DD790B" w14:textId="0FFA48B6" w:rsidR="00DC6116" w:rsidRPr="00B17B46" w:rsidRDefault="00DC6116" w:rsidP="00E54F02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eastAsia="zh-CN" w:bidi="ar"/>
              </w:rPr>
            </w:pPr>
          </w:p>
          <w:p w14:paraId="5764696E" w14:textId="30A0AAC8" w:rsidR="005818D6" w:rsidRDefault="009F36E4" w:rsidP="00E54F02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  <w:t>€</w:t>
            </w:r>
          </w:p>
          <w:p w14:paraId="24E43D23" w14:textId="5AC51FDE" w:rsidR="00DC6116" w:rsidRPr="00B2523F" w:rsidRDefault="00DC6116" w:rsidP="00E54F02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</w:p>
        </w:tc>
      </w:tr>
      <w:tr w:rsidR="005818D6" w:rsidRPr="00B2523F" w14:paraId="7D6E4955" w14:textId="77777777" w:rsidTr="005818D6">
        <w:trPr>
          <w:trHeight w:val="715"/>
        </w:trPr>
        <w:tc>
          <w:tcPr>
            <w:tcW w:w="7519" w:type="dxa"/>
            <w:shd w:val="clear" w:color="auto" w:fill="auto"/>
            <w:vAlign w:val="center"/>
          </w:tcPr>
          <w:p w14:paraId="002F7D30" w14:textId="4A2F8532" w:rsidR="005818D6" w:rsidRPr="00B2523F" w:rsidRDefault="005818D6" w:rsidP="00AF3FC2">
            <w:pPr>
              <w:jc w:val="both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B2523F">
              <w:rPr>
                <w:rFonts w:ascii="Arial" w:hAnsi="Arial" w:cs="Arial"/>
                <w:b/>
              </w:rPr>
              <w:t>Servizi di interpretariato:</w:t>
            </w:r>
            <w:r w:rsidRPr="00B2523F">
              <w:rPr>
                <w:rFonts w:ascii="Arial" w:hAnsi="Arial" w:cs="Arial"/>
                <w:b/>
                <w:color w:val="000000"/>
              </w:rPr>
              <w:t xml:space="preserve"> i</w:t>
            </w:r>
            <w:r w:rsidRPr="00B2523F">
              <w:rPr>
                <w:rFonts w:ascii="Arial" w:hAnsi="Arial" w:cs="Arial"/>
                <w:b/>
              </w:rPr>
              <w:t>nterprete italiano/arabo con conoscenze anche in lingua inglese</w:t>
            </w:r>
            <w:r w:rsidRPr="00B2523F">
              <w:rPr>
                <w:rFonts w:ascii="Arial" w:hAnsi="Arial" w:cs="Arial"/>
                <w:b/>
                <w:color w:val="000000"/>
              </w:rPr>
              <w:t xml:space="preserve"> i</w:t>
            </w:r>
            <w:r w:rsidRPr="00B2523F">
              <w:rPr>
                <w:rFonts w:ascii="Arial" w:hAnsi="Arial" w:cs="Arial"/>
                <w:b/>
              </w:rPr>
              <w:t>n particolare per le giornate 18-19-20-21/02/2022 richiesti 2 interpreti per Presidente e Vice-Presidente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644EE13" w14:textId="175A57D4" w:rsidR="005818D6" w:rsidRPr="00B2523F" w:rsidRDefault="009F36E4" w:rsidP="00E54F02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  <w:t>€</w:t>
            </w:r>
          </w:p>
        </w:tc>
      </w:tr>
      <w:tr w:rsidR="005818D6" w:rsidRPr="00B2523F" w14:paraId="2A4B9D3B" w14:textId="77777777" w:rsidTr="005818D6">
        <w:trPr>
          <w:trHeight w:val="715"/>
        </w:trPr>
        <w:tc>
          <w:tcPr>
            <w:tcW w:w="7519" w:type="dxa"/>
            <w:shd w:val="clear" w:color="auto" w:fill="auto"/>
            <w:vAlign w:val="center"/>
          </w:tcPr>
          <w:p w14:paraId="22CEBE92" w14:textId="5C020B9B" w:rsidR="005818D6" w:rsidRPr="00B2523F" w:rsidRDefault="005818D6" w:rsidP="00AF3FC2">
            <w:pPr>
              <w:jc w:val="both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B2523F">
              <w:rPr>
                <w:rFonts w:ascii="Arial" w:hAnsi="Arial" w:cs="Arial"/>
                <w:b/>
              </w:rPr>
              <w:t>Noleggio sala meeting per incontri privati, 2 ore per max. n. 2 occasioni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A77357B" w14:textId="2A4492ED" w:rsidR="005818D6" w:rsidRPr="00B2523F" w:rsidRDefault="009F36E4" w:rsidP="00E54F02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  <w:t>€</w:t>
            </w:r>
          </w:p>
        </w:tc>
      </w:tr>
      <w:tr w:rsidR="00A73265" w:rsidRPr="00B2523F" w14:paraId="4CA5DEC7" w14:textId="77777777" w:rsidTr="005818D6">
        <w:trPr>
          <w:trHeight w:val="715"/>
        </w:trPr>
        <w:tc>
          <w:tcPr>
            <w:tcW w:w="7519" w:type="dxa"/>
            <w:shd w:val="clear" w:color="auto" w:fill="auto"/>
            <w:vAlign w:val="center"/>
          </w:tcPr>
          <w:p w14:paraId="539EFF8D" w14:textId="2ABE49A9" w:rsidR="00A73265" w:rsidRPr="00B2523F" w:rsidRDefault="00A73265" w:rsidP="00B17B46">
            <w:pPr>
              <w:jc w:val="both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Polizza assicurativa</w:t>
            </w:r>
            <w:r w:rsidR="00B17B4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17B46">
              <w:t xml:space="preserve"> </w:t>
            </w:r>
            <w:r w:rsidR="00B17B46" w:rsidRPr="00B17B46">
              <w:rPr>
                <w:rFonts w:ascii="Arial" w:hAnsi="Arial" w:cs="Arial"/>
                <w:b/>
              </w:rPr>
              <w:t xml:space="preserve">viaggio e a tutela rischio Coronavirus </w:t>
            </w:r>
            <w:r>
              <w:rPr>
                <w:rFonts w:ascii="Arial" w:hAnsi="Arial" w:cs="Arial"/>
                <w:b/>
              </w:rPr>
              <w:t xml:space="preserve">n. </w:t>
            </w:r>
            <w:r w:rsidR="00B17B46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 xml:space="preserve"> persone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5BE9D51" w14:textId="521FED91" w:rsidR="00A73265" w:rsidRDefault="00A73265" w:rsidP="00E54F02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  <w:r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  <w:t>€</w:t>
            </w:r>
          </w:p>
        </w:tc>
      </w:tr>
      <w:tr w:rsidR="005818D6" w:rsidRPr="00B2523F" w14:paraId="4A0D694D" w14:textId="77777777" w:rsidTr="005818D6">
        <w:trPr>
          <w:trHeight w:val="715"/>
        </w:trPr>
        <w:tc>
          <w:tcPr>
            <w:tcW w:w="7519" w:type="dxa"/>
            <w:shd w:val="clear" w:color="auto" w:fill="auto"/>
            <w:vAlign w:val="center"/>
          </w:tcPr>
          <w:p w14:paraId="2C41DC6D" w14:textId="712972C9" w:rsidR="005818D6" w:rsidRPr="00B2523F" w:rsidRDefault="005818D6" w:rsidP="005818D6">
            <w:pPr>
              <w:ind w:leftChars="100" w:left="200"/>
              <w:jc w:val="right"/>
              <w:textAlignment w:val="center"/>
              <w:rPr>
                <w:rFonts w:ascii="Arial" w:hAnsi="Arial" w:cs="Arial"/>
                <w:b/>
              </w:rPr>
            </w:pPr>
            <w:r w:rsidRPr="00B2523F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5B208ED" w14:textId="6C804595" w:rsidR="005818D6" w:rsidRPr="00B2523F" w:rsidRDefault="009F36E4" w:rsidP="00E54F02">
            <w:pPr>
              <w:jc w:val="center"/>
              <w:textAlignment w:val="center"/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</w:pPr>
            <w:r w:rsidRPr="00684A45">
              <w:rPr>
                <w:rFonts w:ascii="Arial" w:eastAsia="SimSun" w:hAnsi="Arial" w:cs="Arial"/>
                <w:b/>
                <w:color w:val="000000"/>
                <w:lang w:val="en-US" w:eastAsia="zh-CN" w:bidi="ar"/>
              </w:rPr>
              <w:t>€</w:t>
            </w:r>
          </w:p>
        </w:tc>
      </w:tr>
    </w:tbl>
    <w:p w14:paraId="1D5FE9E6" w14:textId="748F7E55" w:rsidR="00DF1AAB" w:rsidRPr="00B2523F" w:rsidRDefault="00E54F02" w:rsidP="00503459">
      <w:pP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/>
          <w:u w:val="single"/>
        </w:rPr>
        <w:br w:type="textWrapping" w:clear="all"/>
      </w:r>
    </w:p>
    <w:p w14:paraId="750CAA9E" w14:textId="77777777" w:rsidR="00E555B4" w:rsidRPr="00B2523F" w:rsidRDefault="00E555B4" w:rsidP="00E45CF6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555B4" w:rsidRPr="00B2523F" w14:paraId="0EDCA162" w14:textId="77777777" w:rsidTr="00E555B4">
        <w:tc>
          <w:tcPr>
            <w:tcW w:w="9911" w:type="dxa"/>
          </w:tcPr>
          <w:p w14:paraId="01FA5920" w14:textId="7C61DB62" w:rsidR="00E555B4" w:rsidRPr="00B2523F" w:rsidRDefault="00E555B4" w:rsidP="00E555B4">
            <w:pPr>
              <w:rPr>
                <w:rFonts w:ascii="Arial" w:hAnsi="Arial" w:cs="Arial"/>
              </w:rPr>
            </w:pPr>
            <w:r w:rsidRPr="00B2523F">
              <w:rPr>
                <w:rFonts w:ascii="Arial" w:hAnsi="Arial" w:cs="Arial"/>
              </w:rPr>
              <w:t xml:space="preserve">IMPORTO A BASE D’ASTA: Euro </w:t>
            </w:r>
            <w:r w:rsidR="0072628E" w:rsidRPr="0072628E">
              <w:rPr>
                <w:rFonts w:ascii="Arial" w:hAnsi="Arial" w:cs="Arial"/>
              </w:rPr>
              <w:t>9</w:t>
            </w:r>
            <w:r w:rsidRPr="0072628E">
              <w:rPr>
                <w:rFonts w:ascii="Arial" w:hAnsi="Arial" w:cs="Arial"/>
              </w:rPr>
              <w:t>.</w:t>
            </w:r>
            <w:r w:rsidR="0072628E" w:rsidRPr="0072628E">
              <w:rPr>
                <w:rFonts w:ascii="Arial" w:hAnsi="Arial" w:cs="Arial"/>
              </w:rPr>
              <w:t>0</w:t>
            </w:r>
            <w:r w:rsidRPr="0072628E">
              <w:rPr>
                <w:rFonts w:ascii="Arial" w:hAnsi="Arial" w:cs="Arial"/>
              </w:rPr>
              <w:t>00,00</w:t>
            </w:r>
            <w:r w:rsidR="00B17B46">
              <w:rPr>
                <w:rFonts w:ascii="Arial" w:hAnsi="Arial" w:cs="Arial"/>
              </w:rPr>
              <w:t xml:space="preserve"> (RELATIVO AL SERVIZIO DI PRENOTAZIONE PER LA DELEGAZIONE ISTITUZIONALE E AI SERVIZI LOGISTICI E ALTRO</w:t>
            </w:r>
          </w:p>
          <w:p w14:paraId="7C39DF7D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  <w:p w14:paraId="533FA776" w14:textId="77777777" w:rsidR="00E555B4" w:rsidRPr="00B2523F" w:rsidRDefault="00E555B4" w:rsidP="00E555B4">
            <w:pPr>
              <w:rPr>
                <w:rFonts w:ascii="Arial" w:hAnsi="Arial" w:cs="Arial"/>
                <w:b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_</w:t>
            </w:r>
            <w:proofErr w:type="gramEnd"/>
            <w:r w:rsidRPr="00B2523F">
              <w:rPr>
                <w:rFonts w:ascii="Arial" w:hAnsi="Arial" w:cs="Arial"/>
                <w:b/>
              </w:rPr>
              <w:t>______%</w:t>
            </w:r>
          </w:p>
          <w:p w14:paraId="4C083DBF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  <w:p w14:paraId="7335A718" w14:textId="77777777" w:rsidR="00E555B4" w:rsidRPr="00B2523F" w:rsidRDefault="00E555B4" w:rsidP="00E555B4">
            <w:pPr>
              <w:rPr>
                <w:rFonts w:ascii="Arial" w:hAnsi="Arial" w:cs="Arial"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Euro</w:t>
            </w:r>
            <w:proofErr w:type="gramEnd"/>
            <w:r w:rsidRPr="00B2523F">
              <w:rPr>
                <w:rFonts w:ascii="Arial" w:hAnsi="Arial" w:cs="Arial"/>
              </w:rPr>
              <w:t>_________________________________________________________________</w:t>
            </w:r>
          </w:p>
          <w:p w14:paraId="6C583455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</w:tc>
      </w:tr>
    </w:tbl>
    <w:p w14:paraId="4127F3DC" w14:textId="30826758" w:rsidR="00E555B4" w:rsidRPr="00B2523F" w:rsidRDefault="00E555B4" w:rsidP="00E45CF6">
      <w:pPr>
        <w:jc w:val="center"/>
        <w:rPr>
          <w:rFonts w:ascii="Arial" w:hAnsi="Arial" w:cs="Arial"/>
          <w:b/>
          <w:u w:val="single"/>
        </w:rPr>
      </w:pPr>
    </w:p>
    <w:p w14:paraId="15C376C2" w14:textId="77777777" w:rsidR="00430362" w:rsidRPr="00B2523F" w:rsidRDefault="00430362" w:rsidP="00E45CF6">
      <w:pPr>
        <w:jc w:val="center"/>
        <w:rPr>
          <w:rFonts w:ascii="Arial" w:hAnsi="Arial" w:cs="Arial"/>
          <w:b/>
          <w:u w:val="single"/>
        </w:rPr>
      </w:pPr>
    </w:p>
    <w:p w14:paraId="3594A7F1" w14:textId="77777777" w:rsidR="00B309A4" w:rsidRDefault="00B309A4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AAE66B5" w14:textId="77777777" w:rsidR="00B309A4" w:rsidRDefault="00B309A4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55CA995" w14:textId="77777777" w:rsidR="00B309A4" w:rsidRDefault="00B309A4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38F1864" w14:textId="77777777" w:rsidR="00B309A4" w:rsidRDefault="00B309A4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E6BD40" w14:textId="77777777" w:rsidR="00B309A4" w:rsidRDefault="00B309A4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C168213" w14:textId="77777777" w:rsidR="00B309A4" w:rsidRDefault="00B309A4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2569C5" w14:textId="50F6EE08" w:rsidR="00A21092" w:rsidRPr="00B2523F" w:rsidRDefault="00A2109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TOTALE GENERALE DELLA FORNITURA, in Euro, (IVA esclusa):</w:t>
      </w:r>
    </w:p>
    <w:p w14:paraId="34C30ECC" w14:textId="38663B8B" w:rsidR="00E555B4" w:rsidRPr="00B2523F" w:rsidRDefault="00E555B4" w:rsidP="00A21092">
      <w:pPr>
        <w:jc w:val="center"/>
        <w:rPr>
          <w:rFonts w:ascii="Arial" w:hAnsi="Arial" w:cs="Arial"/>
          <w:b/>
          <w:u w:val="single"/>
        </w:rPr>
      </w:pPr>
    </w:p>
    <w:p w14:paraId="4A32F185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1F686471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a) in Euro ed in cifre: __________________________________________________________________________________</w:t>
      </w:r>
    </w:p>
    <w:p w14:paraId="02E216D3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369252FA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Cs/>
        </w:rPr>
        <w:t>b) in Euro ed in lettere: ________________________________________________________________________________</w:t>
      </w:r>
    </w:p>
    <w:p w14:paraId="26860EC0" w14:textId="77777777" w:rsidR="00E45CF6" w:rsidRPr="00B2523F" w:rsidRDefault="00E45CF6" w:rsidP="00E45CF6">
      <w:pPr>
        <w:jc w:val="center"/>
        <w:rPr>
          <w:rFonts w:ascii="Arial" w:hAnsi="Arial" w:cs="Arial"/>
          <w:b/>
          <w:u w:val="single"/>
        </w:rPr>
      </w:pPr>
    </w:p>
    <w:p w14:paraId="7FF0A2A1" w14:textId="77777777" w:rsidR="00E45CF6" w:rsidRPr="00B2523F" w:rsidRDefault="00E45CF6" w:rsidP="00A21092">
      <w:pPr>
        <w:jc w:val="both"/>
        <w:rPr>
          <w:rFonts w:ascii="Arial" w:hAnsi="Arial" w:cs="Arial"/>
        </w:rPr>
      </w:pPr>
      <w:r w:rsidRPr="00B2523F">
        <w:rPr>
          <w:rFonts w:ascii="Arial" w:hAnsi="Arial" w:cs="Arial"/>
          <w:b/>
          <w:u w:val="single"/>
        </w:rPr>
        <w:t>Gli importi sopra indicati devono essere coerenti con l’importo inserito nel sistema di e-procurement che si considera, in ogni caso, come prevalente ai fini della determinazione</w:t>
      </w:r>
      <w:r w:rsidRPr="00B2523F">
        <w:rPr>
          <w:rFonts w:ascii="Arial" w:hAnsi="Arial" w:cs="Arial"/>
        </w:rPr>
        <w:t>.</w:t>
      </w:r>
    </w:p>
    <w:p w14:paraId="4D9BF43F" w14:textId="77777777" w:rsidR="003F2AFC" w:rsidRPr="00B2523F" w:rsidRDefault="003F2AFC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</w:p>
    <w:p w14:paraId="72F5F52B" w14:textId="0C62072F" w:rsidR="00E45CF6" w:rsidRPr="00B2523F" w:rsidRDefault="00E45CF6" w:rsidP="00E555B4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DICHIARA</w:t>
      </w:r>
      <w:r w:rsidR="00A21092" w:rsidRPr="00B2523F">
        <w:rPr>
          <w:rFonts w:ascii="Arial" w:hAnsi="Arial" w:cs="Arial"/>
          <w:b/>
          <w:bCs/>
        </w:rPr>
        <w:t xml:space="preserve"> INOLTRE</w:t>
      </w:r>
    </w:p>
    <w:p w14:paraId="60CB5C1E" w14:textId="77777777" w:rsidR="00E45CF6" w:rsidRPr="00B2523F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 xml:space="preserve">Ai sensi degli articoli 86, comma 3-bis e 87, comma 4, </w:t>
      </w:r>
      <w:proofErr w:type="spellStart"/>
      <w:r w:rsidRPr="00B2523F">
        <w:rPr>
          <w:rFonts w:ascii="Arial" w:hAnsi="Arial" w:cs="Arial"/>
          <w:bCs/>
        </w:rPr>
        <w:t>D.Lgs</w:t>
      </w:r>
      <w:proofErr w:type="spellEnd"/>
      <w:r w:rsidRPr="00B2523F">
        <w:rPr>
          <w:rFonts w:ascii="Arial" w:hAnsi="Arial" w:cs="Arial"/>
          <w:bCs/>
        </w:rPr>
        <w:t xml:space="preserve"> 183/06, che il valore offerto è comprensivo dei costi di sicurezza aziendali, non derivanti da interferenza, specificatamente connessi con la propria attività ed organizzazione che, per l’intero periodo di durata della fornitura, ammontano a (IVA esclusa):</w:t>
      </w:r>
    </w:p>
    <w:p w14:paraId="7499E182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</w:p>
    <w:p w14:paraId="4E6D26AC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in numeri: ___________________________ in lettere: ________________________________________________________</w:t>
      </w:r>
    </w:p>
    <w:p w14:paraId="4C71646F" w14:textId="77777777" w:rsidR="00F37DC6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</w:p>
    <w:p w14:paraId="3526C8E5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___________________________</w:t>
      </w:r>
    </w:p>
    <w:p w14:paraId="2BF5D97A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(Luogo e Data di compilazione)</w:t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  <w:t>_________________________________________</w:t>
      </w:r>
    </w:p>
    <w:p w14:paraId="11A4E076" w14:textId="77777777" w:rsidR="00E45CF6" w:rsidRPr="003F2AFC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4254" w:right="141"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i/>
          <w:sz w:val="18"/>
        </w:rPr>
        <w:t>(Firmato digitalmente)</w:t>
      </w:r>
    </w:p>
    <w:sectPr w:rsidR="00E45CF6" w:rsidRPr="003F2AFC" w:rsidSect="003F2AFC">
      <w:footerReference w:type="default" r:id="rId8"/>
      <w:pgSz w:w="11906" w:h="16838"/>
      <w:pgMar w:top="426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9A7FC" w14:textId="77777777" w:rsidR="00B67001" w:rsidRDefault="00B67001">
      <w:r>
        <w:separator/>
      </w:r>
    </w:p>
  </w:endnote>
  <w:endnote w:type="continuationSeparator" w:id="0">
    <w:p w14:paraId="653A28E9" w14:textId="77777777" w:rsidR="00B67001" w:rsidRDefault="00B6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D3BD" w14:textId="77777777" w:rsidR="00E45CF6" w:rsidRPr="009530E1" w:rsidRDefault="00E45CF6" w:rsidP="00E45C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rPr>
        <w:rFonts w:ascii="Arial" w:hAnsi="Arial" w:cs="Arial"/>
        <w:i/>
        <w:sz w:val="16"/>
      </w:rPr>
    </w:pPr>
    <w:r w:rsidRPr="009530E1">
      <w:rPr>
        <w:rFonts w:ascii="Arial" w:hAnsi="Arial" w:cs="Arial"/>
        <w:i/>
        <w:sz w:val="16"/>
      </w:rPr>
      <w:t xml:space="preserve">Documento informatico firmato digitalmente ai sensi del testo unico D.P.R. 28 dicembre 2000, n. 445, del </w:t>
    </w:r>
    <w:proofErr w:type="spellStart"/>
    <w:r w:rsidRPr="009530E1">
      <w:rPr>
        <w:rFonts w:ascii="Arial" w:hAnsi="Arial" w:cs="Arial"/>
        <w:i/>
        <w:sz w:val="16"/>
      </w:rPr>
      <w:t>D.Lgs.</w:t>
    </w:r>
    <w:proofErr w:type="spellEnd"/>
    <w:r w:rsidRPr="009530E1">
      <w:rPr>
        <w:rFonts w:ascii="Arial" w:hAnsi="Arial" w:cs="Arial"/>
        <w:i/>
        <w:sz w:val="16"/>
      </w:rPr>
      <w:t xml:space="preserve"> 7 marzo 2005, n. 82 e norme collegate, il quale sostituisce il testo cartaceo e la firma autografa</w:t>
    </w:r>
  </w:p>
  <w:p w14:paraId="6FABE27B" w14:textId="77777777" w:rsidR="00873A22" w:rsidRDefault="00873A22" w:rsidP="00E45CF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6D462" w14:textId="77777777" w:rsidR="00B67001" w:rsidRDefault="00B67001">
      <w:r>
        <w:separator/>
      </w:r>
    </w:p>
  </w:footnote>
  <w:footnote w:type="continuationSeparator" w:id="0">
    <w:p w14:paraId="50100D61" w14:textId="77777777" w:rsidR="00B67001" w:rsidRDefault="00B6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C0A"/>
    <w:multiLevelType w:val="hybridMultilevel"/>
    <w:tmpl w:val="01264FFE"/>
    <w:lvl w:ilvl="0" w:tplc="D9E8515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0EC"/>
    <w:multiLevelType w:val="hybridMultilevel"/>
    <w:tmpl w:val="656C4F0E"/>
    <w:lvl w:ilvl="0" w:tplc="EBFCA11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B59"/>
    <w:multiLevelType w:val="hybridMultilevel"/>
    <w:tmpl w:val="A3AA19E6"/>
    <w:lvl w:ilvl="0" w:tplc="0410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12FE2"/>
    <w:multiLevelType w:val="hybridMultilevel"/>
    <w:tmpl w:val="4E44EA0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6311"/>
    <w:multiLevelType w:val="hybridMultilevel"/>
    <w:tmpl w:val="86724C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5526EF5"/>
    <w:multiLevelType w:val="hybridMultilevel"/>
    <w:tmpl w:val="0F9417BA"/>
    <w:lvl w:ilvl="0" w:tplc="FFFFFFFF">
      <w:start w:val="1"/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 w15:restartNumberingAfterBreak="0">
    <w:nsid w:val="26763561"/>
    <w:multiLevelType w:val="hybridMultilevel"/>
    <w:tmpl w:val="09847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92F87"/>
    <w:multiLevelType w:val="multilevel"/>
    <w:tmpl w:val="03A2DCC4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95400B1"/>
    <w:multiLevelType w:val="hybridMultilevel"/>
    <w:tmpl w:val="D09A52CC"/>
    <w:lvl w:ilvl="0" w:tplc="04100011">
      <w:start w:val="1"/>
      <w:numFmt w:val="decimal"/>
      <w:lvlText w:val="%1)"/>
      <w:lvlJc w:val="left"/>
      <w:pPr>
        <w:ind w:left="3621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4764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0F77D7B"/>
    <w:multiLevelType w:val="hybridMultilevel"/>
    <w:tmpl w:val="E1226138"/>
    <w:lvl w:ilvl="0" w:tplc="5302D1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0206B"/>
    <w:multiLevelType w:val="hybridMultilevel"/>
    <w:tmpl w:val="21E0E7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6D98"/>
    <w:multiLevelType w:val="hybridMultilevel"/>
    <w:tmpl w:val="6816B5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93813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46ADC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F7"/>
    <w:rsid w:val="00043A87"/>
    <w:rsid w:val="00046891"/>
    <w:rsid w:val="000624C0"/>
    <w:rsid w:val="000679C5"/>
    <w:rsid w:val="00082009"/>
    <w:rsid w:val="00086BCF"/>
    <w:rsid w:val="00095676"/>
    <w:rsid w:val="00096890"/>
    <w:rsid w:val="00097FC2"/>
    <w:rsid w:val="000C1A29"/>
    <w:rsid w:val="000C1CEC"/>
    <w:rsid w:val="000C3779"/>
    <w:rsid w:val="000C6D08"/>
    <w:rsid w:val="000E7631"/>
    <w:rsid w:val="000F0EC3"/>
    <w:rsid w:val="0010779F"/>
    <w:rsid w:val="00117B4B"/>
    <w:rsid w:val="00143F83"/>
    <w:rsid w:val="001909C4"/>
    <w:rsid w:val="00191212"/>
    <w:rsid w:val="001964CA"/>
    <w:rsid w:val="001D0AA0"/>
    <w:rsid w:val="001E1EDF"/>
    <w:rsid w:val="001E5FE4"/>
    <w:rsid w:val="001E6F7B"/>
    <w:rsid w:val="001F51E7"/>
    <w:rsid w:val="00206D06"/>
    <w:rsid w:val="00235B13"/>
    <w:rsid w:val="00242CB3"/>
    <w:rsid w:val="002472EA"/>
    <w:rsid w:val="00276A91"/>
    <w:rsid w:val="002A479C"/>
    <w:rsid w:val="002D24E1"/>
    <w:rsid w:val="002D7BF7"/>
    <w:rsid w:val="002E60F9"/>
    <w:rsid w:val="002F684A"/>
    <w:rsid w:val="003313A7"/>
    <w:rsid w:val="003449DB"/>
    <w:rsid w:val="0034674F"/>
    <w:rsid w:val="003B12D1"/>
    <w:rsid w:val="003B4EB8"/>
    <w:rsid w:val="003C4223"/>
    <w:rsid w:val="003F2AFC"/>
    <w:rsid w:val="00430362"/>
    <w:rsid w:val="00442046"/>
    <w:rsid w:val="004662B0"/>
    <w:rsid w:val="00492D3E"/>
    <w:rsid w:val="004C129B"/>
    <w:rsid w:val="004D506D"/>
    <w:rsid w:val="004D507B"/>
    <w:rsid w:val="004E6421"/>
    <w:rsid w:val="004E7C6F"/>
    <w:rsid w:val="004F16AF"/>
    <w:rsid w:val="00503459"/>
    <w:rsid w:val="005036C8"/>
    <w:rsid w:val="005117C8"/>
    <w:rsid w:val="005137F7"/>
    <w:rsid w:val="005524B0"/>
    <w:rsid w:val="0057149F"/>
    <w:rsid w:val="005818D6"/>
    <w:rsid w:val="00595800"/>
    <w:rsid w:val="00597D82"/>
    <w:rsid w:val="005A632E"/>
    <w:rsid w:val="005B7073"/>
    <w:rsid w:val="005C25AA"/>
    <w:rsid w:val="005C6D2B"/>
    <w:rsid w:val="005F57AE"/>
    <w:rsid w:val="00611941"/>
    <w:rsid w:val="006244D7"/>
    <w:rsid w:val="00627E78"/>
    <w:rsid w:val="0064549C"/>
    <w:rsid w:val="0065438C"/>
    <w:rsid w:val="00684A45"/>
    <w:rsid w:val="006A6CA1"/>
    <w:rsid w:val="006B08F4"/>
    <w:rsid w:val="006B2B6C"/>
    <w:rsid w:val="006F4A9B"/>
    <w:rsid w:val="00706AD5"/>
    <w:rsid w:val="0072628E"/>
    <w:rsid w:val="00736FA3"/>
    <w:rsid w:val="007414F2"/>
    <w:rsid w:val="0074427B"/>
    <w:rsid w:val="0078385A"/>
    <w:rsid w:val="007A2672"/>
    <w:rsid w:val="00817E9B"/>
    <w:rsid w:val="0086120C"/>
    <w:rsid w:val="00873A22"/>
    <w:rsid w:val="00883223"/>
    <w:rsid w:val="008970CD"/>
    <w:rsid w:val="008A4F9F"/>
    <w:rsid w:val="008C41BE"/>
    <w:rsid w:val="008E20B1"/>
    <w:rsid w:val="008E75BB"/>
    <w:rsid w:val="008F4770"/>
    <w:rsid w:val="00917827"/>
    <w:rsid w:val="00940678"/>
    <w:rsid w:val="00951EE5"/>
    <w:rsid w:val="009523DA"/>
    <w:rsid w:val="00970524"/>
    <w:rsid w:val="00985342"/>
    <w:rsid w:val="009B2B4D"/>
    <w:rsid w:val="009C65CE"/>
    <w:rsid w:val="009F36E4"/>
    <w:rsid w:val="00A21092"/>
    <w:rsid w:val="00A26821"/>
    <w:rsid w:val="00A3466E"/>
    <w:rsid w:val="00A54140"/>
    <w:rsid w:val="00A73265"/>
    <w:rsid w:val="00A9300A"/>
    <w:rsid w:val="00AB3D2E"/>
    <w:rsid w:val="00AB7E96"/>
    <w:rsid w:val="00AE5342"/>
    <w:rsid w:val="00AF3FC2"/>
    <w:rsid w:val="00B17B46"/>
    <w:rsid w:val="00B2523F"/>
    <w:rsid w:val="00B261F7"/>
    <w:rsid w:val="00B309A4"/>
    <w:rsid w:val="00B66D0E"/>
    <w:rsid w:val="00B67001"/>
    <w:rsid w:val="00B81232"/>
    <w:rsid w:val="00B976C8"/>
    <w:rsid w:val="00BA1E80"/>
    <w:rsid w:val="00BB0D24"/>
    <w:rsid w:val="00BC756A"/>
    <w:rsid w:val="00BD63A0"/>
    <w:rsid w:val="00BF099C"/>
    <w:rsid w:val="00C16CC8"/>
    <w:rsid w:val="00C53E4B"/>
    <w:rsid w:val="00CB64D5"/>
    <w:rsid w:val="00CD421C"/>
    <w:rsid w:val="00CE2563"/>
    <w:rsid w:val="00D12444"/>
    <w:rsid w:val="00D221E0"/>
    <w:rsid w:val="00D36E59"/>
    <w:rsid w:val="00D86CC9"/>
    <w:rsid w:val="00D90E1C"/>
    <w:rsid w:val="00D9420E"/>
    <w:rsid w:val="00DB016E"/>
    <w:rsid w:val="00DC10E1"/>
    <w:rsid w:val="00DC1C88"/>
    <w:rsid w:val="00DC4059"/>
    <w:rsid w:val="00DC6116"/>
    <w:rsid w:val="00DD1184"/>
    <w:rsid w:val="00DF1AAB"/>
    <w:rsid w:val="00E020F6"/>
    <w:rsid w:val="00E26B32"/>
    <w:rsid w:val="00E3270F"/>
    <w:rsid w:val="00E41BCC"/>
    <w:rsid w:val="00E45CF6"/>
    <w:rsid w:val="00E54F02"/>
    <w:rsid w:val="00E555B4"/>
    <w:rsid w:val="00EA614D"/>
    <w:rsid w:val="00EA6D37"/>
    <w:rsid w:val="00F03CA5"/>
    <w:rsid w:val="00F06A13"/>
    <w:rsid w:val="00F10012"/>
    <w:rsid w:val="00F34CF3"/>
    <w:rsid w:val="00F37DC6"/>
    <w:rsid w:val="00F5449F"/>
    <w:rsid w:val="00F611A2"/>
    <w:rsid w:val="00FA649F"/>
    <w:rsid w:val="00FB1A60"/>
    <w:rsid w:val="00FC256E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7617"/>
  <w15:docId w15:val="{9F46417E-4CEC-4FFE-A18C-E91AB97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D24E1"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2D24E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2D24E1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D2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4E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STANDARDN">
    <w:name w:val="PARAGRAFO STANDARD N"/>
    <w:uiPriority w:val="99"/>
    <w:rsid w:val="002D24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E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42C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5C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CF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Ombretta Togni</dc:creator>
  <cp:lastModifiedBy>Laura Novelli</cp:lastModifiedBy>
  <cp:revision>2</cp:revision>
  <cp:lastPrinted>2021-04-13T11:35:00Z</cp:lastPrinted>
  <dcterms:created xsi:type="dcterms:W3CDTF">2022-02-08T14:36:00Z</dcterms:created>
  <dcterms:modified xsi:type="dcterms:W3CDTF">2022-02-08T14:36:00Z</dcterms:modified>
</cp:coreProperties>
</file>